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535" w:rsidRPr="00342CEB" w:rsidRDefault="00A21535" w:rsidP="00A21535">
      <w:pPr>
        <w:ind w:firstLine="0"/>
        <w:rPr>
          <w:rFonts w:asciiTheme="minorHAnsi" w:hAnsiTheme="minorHAnsi"/>
          <w:sz w:val="28"/>
          <w:szCs w:val="28"/>
        </w:rPr>
      </w:pPr>
    </w:p>
    <w:p w:rsidR="007B4711" w:rsidRPr="00342CEB" w:rsidRDefault="007B4711" w:rsidP="005674EB">
      <w:pPr>
        <w:spacing w:before="240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674EB" w:rsidRPr="00342CEB" w:rsidRDefault="005674EB" w:rsidP="005674EB">
      <w:pPr>
        <w:spacing w:before="24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674EB" w:rsidRPr="00342CEB" w:rsidRDefault="005674EB" w:rsidP="005674EB">
      <w:pPr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Рабочая программа составлена на основе следующих нормативно-правовых документов: </w:t>
      </w:r>
    </w:p>
    <w:p w:rsidR="005674EB" w:rsidRPr="00342CEB" w:rsidRDefault="005674EB" w:rsidP="005674EB">
      <w:pPr>
        <w:numPr>
          <w:ilvl w:val="0"/>
          <w:numId w:val="7"/>
        </w:numPr>
        <w:overflowPunct/>
        <w:autoSpaceDE/>
        <w:adjustRightInd/>
        <w:spacing w:after="10" w:line="266" w:lineRule="auto"/>
        <w:ind w:hanging="1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ФЗ - № 273  от 29.12.2012 «Об образовании в Российской Федерации» (с изменениями и дополнениями);  </w:t>
      </w:r>
    </w:p>
    <w:p w:rsidR="005674EB" w:rsidRPr="00342CEB" w:rsidRDefault="005674EB" w:rsidP="005674EB">
      <w:pPr>
        <w:numPr>
          <w:ilvl w:val="0"/>
          <w:numId w:val="7"/>
        </w:numPr>
        <w:overflowPunct/>
        <w:autoSpaceDE/>
        <w:adjustRightInd/>
        <w:spacing w:after="10" w:line="266" w:lineRule="auto"/>
        <w:ind w:hanging="1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 стандарт основного общего образования,  утвержденный приказом Министерства образования и науки Российской Федерации 17.12.2010 №1897; </w:t>
      </w:r>
    </w:p>
    <w:p w:rsidR="005674EB" w:rsidRPr="00342CEB" w:rsidRDefault="005674EB" w:rsidP="005674EB">
      <w:pPr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3. Закон Республики Татарстан от 22 июля 2013 г. N 68-ЗРТ "Об образовании"; </w:t>
      </w:r>
    </w:p>
    <w:p w:rsidR="005674EB" w:rsidRPr="00342CEB" w:rsidRDefault="005674EB" w:rsidP="005674EB">
      <w:pPr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4. Учебный план МБОУ  Татарской </w:t>
      </w:r>
      <w:proofErr w:type="spellStart"/>
      <w:r w:rsidRPr="00342CEB">
        <w:rPr>
          <w:rFonts w:ascii="Times New Roman" w:hAnsi="Times New Roman"/>
          <w:sz w:val="28"/>
          <w:szCs w:val="28"/>
        </w:rPr>
        <w:t>Дымской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основной общеобразовательной школы </w:t>
      </w:r>
      <w:proofErr w:type="spellStart"/>
      <w:r w:rsidRPr="00342CEB">
        <w:rPr>
          <w:rFonts w:ascii="Times New Roman" w:hAnsi="Times New Roman"/>
          <w:sz w:val="28"/>
          <w:szCs w:val="28"/>
        </w:rPr>
        <w:t>Бугульминского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  муниципального района Республики   Татарстан»  на 2018/2019 учебный год; </w:t>
      </w:r>
    </w:p>
    <w:p w:rsidR="005674EB" w:rsidRPr="00342CEB" w:rsidRDefault="005674EB" w:rsidP="005674EB">
      <w:pPr>
        <w:autoSpaceDE/>
        <w:adjustRightInd/>
        <w:spacing w:after="10" w:line="266" w:lineRule="auto"/>
        <w:ind w:left="130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5.Основная образовательная программа основного общего образования  МБОУ   Татарской </w:t>
      </w:r>
      <w:proofErr w:type="spellStart"/>
      <w:r w:rsidRPr="00342CEB">
        <w:rPr>
          <w:rFonts w:ascii="Times New Roman" w:hAnsi="Times New Roman"/>
          <w:sz w:val="28"/>
          <w:szCs w:val="28"/>
        </w:rPr>
        <w:t>Дымской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основной  общеобразовательной школа </w:t>
      </w:r>
      <w:proofErr w:type="spellStart"/>
      <w:r w:rsidRPr="00342CEB">
        <w:rPr>
          <w:rFonts w:ascii="Times New Roman" w:hAnsi="Times New Roman"/>
          <w:sz w:val="28"/>
          <w:szCs w:val="28"/>
        </w:rPr>
        <w:t>Бугульминского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 муниципального района Республики  Татарстан»  (введена в действие  приказом № 93    от 31.10.2017)</w:t>
      </w:r>
    </w:p>
    <w:p w:rsidR="005674EB" w:rsidRPr="00342CEB" w:rsidRDefault="005674EB" w:rsidP="005674EB">
      <w:pPr>
        <w:numPr>
          <w:ilvl w:val="0"/>
          <w:numId w:val="8"/>
        </w:numPr>
        <w:overflowPunct/>
        <w:autoSpaceDE/>
        <w:adjustRightInd/>
        <w:spacing w:after="10" w:line="266" w:lineRule="auto"/>
        <w:ind w:hanging="1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Примерная рабочая  программа   к линии УМК под редакцией В.В. Пасечника</w:t>
      </w:r>
      <w:proofErr w:type="gramStart"/>
      <w:r w:rsidRPr="00342CEB">
        <w:rPr>
          <w:rFonts w:ascii="Times New Roman" w:hAnsi="Times New Roman"/>
          <w:sz w:val="28"/>
          <w:szCs w:val="28"/>
        </w:rPr>
        <w:t xml:space="preserve">,. </w:t>
      </w:r>
      <w:proofErr w:type="gramEnd"/>
      <w:r w:rsidRPr="00342CEB">
        <w:rPr>
          <w:rFonts w:ascii="Times New Roman" w:hAnsi="Times New Roman"/>
          <w:sz w:val="28"/>
          <w:szCs w:val="28"/>
        </w:rPr>
        <w:t>Биология 5-9 .- Москва. Издательство «Дрофа» 2017г</w:t>
      </w:r>
      <w:proofErr w:type="gramStart"/>
      <w:r w:rsidRPr="00342CEB">
        <w:rPr>
          <w:rFonts w:ascii="Times New Roman" w:hAnsi="Times New Roman"/>
          <w:sz w:val="28"/>
          <w:szCs w:val="28"/>
        </w:rPr>
        <w:t xml:space="preserve">.. </w:t>
      </w:r>
      <w:proofErr w:type="gramEnd"/>
    </w:p>
    <w:p w:rsidR="005674EB" w:rsidRPr="00342CEB" w:rsidRDefault="005674EB" w:rsidP="005674EB">
      <w:pPr>
        <w:numPr>
          <w:ilvl w:val="0"/>
          <w:numId w:val="8"/>
        </w:numPr>
        <w:overflowPunct/>
        <w:autoSpaceDE/>
        <w:adjustRightInd/>
        <w:spacing w:after="10" w:line="266" w:lineRule="auto"/>
        <w:ind w:hanging="1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Методическое пособие к учебнику В.В. Пасечника Биология </w:t>
      </w:r>
      <w:proofErr w:type="gramStart"/>
      <w:r w:rsidRPr="00342CEB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342CEB">
        <w:rPr>
          <w:rFonts w:ascii="Times New Roman" w:hAnsi="Times New Roman"/>
          <w:sz w:val="28"/>
          <w:szCs w:val="28"/>
        </w:rPr>
        <w:t>Многообразие покрытосеменных растений) Москва. Издательство «Дрофа», 2014 г.</w:t>
      </w:r>
    </w:p>
    <w:p w:rsidR="00CE02EE" w:rsidRPr="00342CEB" w:rsidRDefault="00CE02EE" w:rsidP="005674EB">
      <w:pPr>
        <w:spacing w:line="226" w:lineRule="exact"/>
        <w:ind w:firstLine="0"/>
        <w:jc w:val="left"/>
        <w:rPr>
          <w:rFonts w:ascii="Times New Roman" w:hAnsi="Times New Roman"/>
          <w:sz w:val="28"/>
          <w:szCs w:val="28"/>
        </w:rPr>
      </w:pPr>
    </w:p>
    <w:p w:rsidR="007B4711" w:rsidRPr="00342CEB" w:rsidRDefault="007B4711" w:rsidP="005674EB">
      <w:pPr>
        <w:spacing w:line="226" w:lineRule="exact"/>
        <w:ind w:firstLine="0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lastRenderedPageBreak/>
        <w:t xml:space="preserve">Отбор содержания проведён с учётом </w:t>
      </w:r>
      <w:proofErr w:type="spellStart"/>
      <w:r w:rsidRPr="00342CEB">
        <w:rPr>
          <w:rFonts w:ascii="Times New Roman" w:hAnsi="Times New Roman"/>
          <w:sz w:val="28"/>
          <w:szCs w:val="28"/>
        </w:rPr>
        <w:t>культуросообразного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342CEB">
        <w:rPr>
          <w:rFonts w:ascii="Times New Roman" w:hAnsi="Times New Roman"/>
          <w:sz w:val="28"/>
          <w:szCs w:val="28"/>
        </w:rPr>
        <w:t>внутрипредметных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42CEB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связей. В основу положено взаимодействие научного, гуманистического, </w:t>
      </w:r>
      <w:proofErr w:type="spellStart"/>
      <w:r w:rsidRPr="00342CEB">
        <w:rPr>
          <w:rFonts w:ascii="Times New Roman" w:hAnsi="Times New Roman"/>
          <w:sz w:val="28"/>
          <w:szCs w:val="28"/>
        </w:rPr>
        <w:t>аксиологического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, культурологического, </w:t>
      </w:r>
      <w:proofErr w:type="spellStart"/>
      <w:r w:rsidRPr="00342CEB">
        <w:rPr>
          <w:rFonts w:ascii="Times New Roman" w:hAnsi="Times New Roman"/>
          <w:sz w:val="28"/>
          <w:szCs w:val="28"/>
        </w:rPr>
        <w:t>личностно-деятельностного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, историко-проблемного, интегративного, </w:t>
      </w:r>
      <w:proofErr w:type="spellStart"/>
      <w:r w:rsidRPr="00342CEB">
        <w:rPr>
          <w:rFonts w:ascii="Times New Roman" w:hAnsi="Times New Roman"/>
          <w:sz w:val="28"/>
          <w:szCs w:val="28"/>
        </w:rPr>
        <w:t>компетентностного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подходов.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</w:t>
      </w:r>
      <w:proofErr w:type="spellStart"/>
      <w:r w:rsidRPr="00342CEB">
        <w:rPr>
          <w:rFonts w:ascii="Times New Roman" w:hAnsi="Times New Roman"/>
          <w:sz w:val="28"/>
          <w:szCs w:val="28"/>
        </w:rPr>
        <w:t>биосоциальном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342CEB">
        <w:rPr>
          <w:rFonts w:ascii="Times New Roman" w:hAnsi="Times New Roman"/>
          <w:sz w:val="28"/>
          <w:szCs w:val="28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342CEB">
        <w:rPr>
          <w:rFonts w:ascii="Times New Roman" w:hAnsi="Times New Roman"/>
          <w:sz w:val="28"/>
          <w:szCs w:val="28"/>
        </w:rPr>
        <w:t xml:space="preserve">, работать в группе, представлять и сообщать информацию в устной и письменной форме, вступать в диалог и т. д. 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Предлагаемая рабочая программа реализуется в учебник</w:t>
      </w:r>
      <w:r w:rsidR="00482AD9" w:rsidRPr="00342CEB">
        <w:rPr>
          <w:rFonts w:ascii="Times New Roman" w:hAnsi="Times New Roman"/>
          <w:sz w:val="28"/>
          <w:szCs w:val="28"/>
        </w:rPr>
        <w:t>е</w:t>
      </w:r>
      <w:r w:rsidRPr="00342CEB">
        <w:rPr>
          <w:rFonts w:ascii="Times New Roman" w:hAnsi="Times New Roman"/>
          <w:sz w:val="28"/>
          <w:szCs w:val="28"/>
        </w:rPr>
        <w:t xml:space="preserve"> биологии </w:t>
      </w:r>
      <w:r w:rsidR="00482AD9" w:rsidRPr="00342CEB">
        <w:rPr>
          <w:rFonts w:ascii="Times New Roman" w:hAnsi="Times New Roman"/>
          <w:sz w:val="28"/>
          <w:szCs w:val="28"/>
        </w:rPr>
        <w:t>«Многообразие покрытосеменных растений» </w:t>
      </w:r>
      <w:proofErr w:type="gramStart"/>
      <w:r w:rsidR="00482AD9" w:rsidRPr="00342CEB">
        <w:rPr>
          <w:rFonts w:ascii="Times New Roman" w:hAnsi="Times New Roman"/>
          <w:sz w:val="28"/>
          <w:szCs w:val="28"/>
        </w:rPr>
        <w:t>;</w:t>
      </w:r>
      <w:r w:rsidRPr="00342CEB">
        <w:rPr>
          <w:rFonts w:ascii="Times New Roman" w:hAnsi="Times New Roman"/>
          <w:sz w:val="28"/>
          <w:szCs w:val="28"/>
        </w:rPr>
        <w:t>и</w:t>
      </w:r>
      <w:proofErr w:type="gramEnd"/>
      <w:r w:rsidRPr="00342CEB">
        <w:rPr>
          <w:rFonts w:ascii="Times New Roman" w:hAnsi="Times New Roman"/>
          <w:sz w:val="28"/>
          <w:szCs w:val="28"/>
        </w:rPr>
        <w:t xml:space="preserve"> учебно-методических пособиях, созданных коллективом авторов под руководством В. В. Пасечника. 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 6класс</w:t>
      </w:r>
      <w:r w:rsidR="00482AD9" w:rsidRPr="00342CEB">
        <w:rPr>
          <w:rFonts w:ascii="Times New Roman" w:hAnsi="Times New Roman"/>
          <w:sz w:val="28"/>
          <w:szCs w:val="28"/>
        </w:rPr>
        <w:t>е</w:t>
      </w:r>
      <w:r w:rsidRPr="00342CEB">
        <w:rPr>
          <w:rFonts w:ascii="Times New Roman" w:hAnsi="Times New Roman"/>
          <w:sz w:val="28"/>
          <w:szCs w:val="28"/>
        </w:rPr>
        <w:t xml:space="preserve">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7B4711" w:rsidRPr="00342CEB" w:rsidRDefault="007B4711" w:rsidP="007B4711">
      <w:pPr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482AD9" w:rsidRPr="00342CEB" w:rsidRDefault="00482AD9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</w:p>
    <w:p w:rsidR="00AC7CE1" w:rsidRPr="00342CEB" w:rsidRDefault="00AC7CE1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</w:p>
    <w:p w:rsidR="00342CEB" w:rsidRDefault="00342CEB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2CEB" w:rsidRDefault="00342CEB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2CEB" w:rsidRDefault="00342CEB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42CEB" w:rsidRDefault="00342CEB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1F77" w:rsidRPr="00342CEB" w:rsidRDefault="00B61F77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p w:rsidR="00B61F77" w:rsidRPr="00342CEB" w:rsidRDefault="00B61F77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Биология. Многообразие покрытосеменных растений. 6 класс</w:t>
      </w:r>
    </w:p>
    <w:p w:rsidR="00B61F77" w:rsidRPr="00342CEB" w:rsidRDefault="00B61F77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(35 часов, 1 час в неделю)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Раздел 1. Строение и многообразие покрытосеменных растений 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iCs/>
          <w:sz w:val="28"/>
          <w:szCs w:val="28"/>
        </w:rPr>
        <w:t>(</w:t>
      </w:r>
      <w:r w:rsidRPr="00342CEB">
        <w:rPr>
          <w:rFonts w:ascii="Times New Roman" w:hAnsi="Times New Roman"/>
          <w:i/>
          <w:iCs/>
          <w:sz w:val="28"/>
          <w:szCs w:val="28"/>
        </w:rPr>
        <w:t>14 часов</w:t>
      </w:r>
      <w:r w:rsidRPr="00342CEB">
        <w:rPr>
          <w:rFonts w:ascii="Times New Roman" w:hAnsi="Times New Roman"/>
          <w:iCs/>
          <w:sz w:val="28"/>
          <w:szCs w:val="28"/>
        </w:rPr>
        <w:t>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Побег. Почки и их строение. Рост и развитие побега.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Внешнее строение листа. Клеточное строение листа. Видоизменения листьев. 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Строение стебля. Многообразие стеблей. Видоизменения побегов.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Цветок и его строение. Соцветия. Плоды и их классификация. Распространение плодов и семян.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342CEB">
        <w:rPr>
          <w:rFonts w:ascii="Times New Roman" w:hAnsi="Times New Roman"/>
          <w:sz w:val="28"/>
          <w:szCs w:val="28"/>
        </w:rPr>
        <w:t>о-</w:t>
      </w:r>
      <w:proofErr w:type="gramEnd"/>
      <w:r w:rsidRPr="00342CE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42CEB">
        <w:rPr>
          <w:rFonts w:ascii="Times New Roman" w:hAnsi="Times New Roman"/>
          <w:sz w:val="28"/>
          <w:szCs w:val="28"/>
        </w:rPr>
        <w:t>микростроение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стебля. Различные виды соцветий. Сухие и сочные плоды.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 xml:space="preserve">Лабораторные и практические работы 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B61F77" w:rsidRPr="00342CEB" w:rsidRDefault="00B61F77" w:rsidP="00B61F77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Раздел 2. Жизнь растений </w:t>
      </w:r>
      <w:r w:rsidRPr="00342CEB">
        <w:rPr>
          <w:rFonts w:ascii="Times New Roman" w:hAnsi="Times New Roman"/>
          <w:iCs/>
          <w:sz w:val="28"/>
          <w:szCs w:val="28"/>
        </w:rPr>
        <w:t>(</w:t>
      </w:r>
      <w:r w:rsidRPr="00342CEB">
        <w:rPr>
          <w:rFonts w:ascii="Times New Roman" w:hAnsi="Times New Roman"/>
          <w:i/>
          <w:iCs/>
          <w:sz w:val="28"/>
          <w:szCs w:val="28"/>
        </w:rPr>
        <w:t>10 часов</w:t>
      </w:r>
      <w:r w:rsidRPr="00342CEB">
        <w:rPr>
          <w:rFonts w:ascii="Times New Roman" w:hAnsi="Times New Roman"/>
          <w:iCs/>
          <w:sz w:val="28"/>
          <w:szCs w:val="28"/>
        </w:rPr>
        <w:t>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Основные процессы жизнедеятельности (питание, дыхание, обмен веществ, рост, развитие, размножение).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 xml:space="preserve">Лабораторные и практические работы 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Экскурсии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Зимние явления в жизни растений.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Раздел 3. Классификация растений </w:t>
      </w:r>
      <w:r w:rsidRPr="00342CEB">
        <w:rPr>
          <w:rFonts w:ascii="Times New Roman" w:hAnsi="Times New Roman"/>
          <w:iCs/>
          <w:sz w:val="28"/>
          <w:szCs w:val="28"/>
        </w:rPr>
        <w:t>(</w:t>
      </w:r>
      <w:r w:rsidRPr="00342CEB">
        <w:rPr>
          <w:rFonts w:ascii="Times New Roman" w:hAnsi="Times New Roman"/>
          <w:i/>
          <w:iCs/>
          <w:sz w:val="28"/>
          <w:szCs w:val="28"/>
        </w:rPr>
        <w:t>6 часов</w:t>
      </w:r>
      <w:r w:rsidRPr="00342CEB">
        <w:rPr>
          <w:rFonts w:ascii="Times New Roman" w:hAnsi="Times New Roman"/>
          <w:iCs/>
          <w:sz w:val="28"/>
          <w:szCs w:val="28"/>
        </w:rPr>
        <w:t>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lastRenderedPageBreak/>
        <w:t>Класс Двудольные растения. Морфологическая характеристика 3—4 семейств (с учетом местных условий).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Класс Однодольные растения. Морфологическая характеристика злаков и лилейных.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Демонстрация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Живые и гербарные растения, районированные сорта важнейших сельскохозяйственных растений.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 xml:space="preserve">Лабораторные и практические работы 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Выявление признаков семейства по внешнему строению растений.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Экскурсии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Ознакомление с выращиванием растений в защищенном грунте.</w:t>
      </w:r>
    </w:p>
    <w:p w:rsidR="00B61F77" w:rsidRPr="00342CEB" w:rsidRDefault="00B61F77" w:rsidP="00B61F77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Раздел 4. Природные сообщества </w:t>
      </w:r>
      <w:r w:rsidRPr="00342CEB">
        <w:rPr>
          <w:rFonts w:ascii="Times New Roman" w:hAnsi="Times New Roman"/>
          <w:iCs/>
          <w:sz w:val="28"/>
          <w:szCs w:val="28"/>
        </w:rPr>
        <w:t>(</w:t>
      </w:r>
      <w:r w:rsidR="005674EB" w:rsidRPr="00342CEB">
        <w:rPr>
          <w:rFonts w:ascii="Times New Roman" w:hAnsi="Times New Roman"/>
          <w:i/>
          <w:iCs/>
          <w:sz w:val="28"/>
          <w:szCs w:val="28"/>
        </w:rPr>
        <w:t>4</w:t>
      </w:r>
      <w:r w:rsidRPr="00342CEB">
        <w:rPr>
          <w:rFonts w:ascii="Times New Roman" w:hAnsi="Times New Roman"/>
          <w:i/>
          <w:iCs/>
          <w:sz w:val="28"/>
          <w:szCs w:val="28"/>
        </w:rPr>
        <w:t xml:space="preserve"> часа</w:t>
      </w:r>
      <w:r w:rsidRPr="00342CEB">
        <w:rPr>
          <w:rFonts w:ascii="Times New Roman" w:hAnsi="Times New Roman"/>
          <w:iCs/>
          <w:sz w:val="28"/>
          <w:szCs w:val="28"/>
        </w:rPr>
        <w:t>)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Взаимосвязь растений с другими организмами. Симбиоз. Паразитизм. Растительные сообщества и их типы.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i/>
          <w:iCs/>
          <w:sz w:val="28"/>
          <w:szCs w:val="28"/>
        </w:rPr>
        <w:t>Экскурсии</w:t>
      </w:r>
    </w:p>
    <w:p w:rsidR="00B61F77" w:rsidRPr="00342CEB" w:rsidRDefault="00B61F77" w:rsidP="00B61F77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B61F77" w:rsidRPr="00342CEB" w:rsidRDefault="00B61F77" w:rsidP="00B61F77">
      <w:pPr>
        <w:widowControl w:val="0"/>
        <w:snapToGrid w:val="0"/>
        <w:spacing w:line="226" w:lineRule="exact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Резерв времени</w:t>
      </w:r>
      <w:r w:rsidR="005674EB" w:rsidRPr="00342CEB">
        <w:rPr>
          <w:rFonts w:ascii="Times New Roman" w:hAnsi="Times New Roman"/>
          <w:b/>
          <w:sz w:val="28"/>
          <w:szCs w:val="28"/>
        </w:rPr>
        <w:t> — 1 час</w:t>
      </w:r>
      <w:r w:rsidRPr="00342CEB">
        <w:rPr>
          <w:rFonts w:ascii="Times New Roman" w:hAnsi="Times New Roman"/>
          <w:b/>
          <w:sz w:val="28"/>
          <w:szCs w:val="28"/>
        </w:rPr>
        <w:t>.</w:t>
      </w:r>
    </w:p>
    <w:p w:rsidR="007D089F" w:rsidRPr="00342CEB" w:rsidRDefault="007D089F" w:rsidP="00B61F77">
      <w:pPr>
        <w:widowControl w:val="0"/>
        <w:snapToGrid w:val="0"/>
        <w:spacing w:line="226" w:lineRule="exact"/>
        <w:rPr>
          <w:rFonts w:ascii="Times New Roman" w:hAnsi="Times New Roman"/>
          <w:b/>
          <w:sz w:val="28"/>
          <w:szCs w:val="28"/>
        </w:rPr>
      </w:pPr>
    </w:p>
    <w:p w:rsidR="00F23208" w:rsidRPr="00342CEB" w:rsidRDefault="00E14B3C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Основные знания и умения</w:t>
      </w:r>
    </w:p>
    <w:p w:rsidR="00F23208" w:rsidRPr="00342CEB" w:rsidRDefault="00F23208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Раздел 1. Строение и многообразие покрытосеменных растений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Предметные результаты обучения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i/>
          <w:iCs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знать</w:t>
      </w:r>
      <w:r w:rsidRPr="00342CEB">
        <w:rPr>
          <w:rFonts w:ascii="Times New Roman" w:hAnsi="Times New Roman"/>
          <w:iCs/>
          <w:snapToGrid w:val="0"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внешнее и внутреннее строение органов цветковых растений;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видоизменения органов цветковых растений и их роль в жизни растений.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различать и описывать органы цветковых растений;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объяснять связь особенностей строения органов растений со средой обитания;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изучать органы растений в ходе лабораторных работ.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spellStart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Метапредметные</w:t>
      </w:r>
      <w:proofErr w:type="spellEnd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 xml:space="preserve"> результаты обучения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анализировать и сравнивать изучаемые объекты;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осуществлять описание изучаемого объекта;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определять отношения объекта с другими объектами;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определять существенные признаки объекта;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классифицировать объекты;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проводить лабораторную работу в соответствии с инструкцией.</w:t>
      </w:r>
    </w:p>
    <w:p w:rsidR="00F23208" w:rsidRPr="00342CEB" w:rsidRDefault="00F23208" w:rsidP="00F23208">
      <w:pPr>
        <w:widowControl w:val="0"/>
        <w:snapToGrid w:val="0"/>
        <w:spacing w:line="226" w:lineRule="exact"/>
        <w:rPr>
          <w:rFonts w:ascii="Times New Roman" w:hAnsi="Times New Roman"/>
          <w:sz w:val="28"/>
          <w:szCs w:val="28"/>
        </w:rPr>
      </w:pPr>
    </w:p>
    <w:p w:rsidR="00F23208" w:rsidRPr="00342CEB" w:rsidRDefault="00F23208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Раздел 2. Жизнь растений 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Предметные результаты обучения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i/>
          <w:iCs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 xml:space="preserve">Учащиеся должны </w:t>
      </w:r>
      <w:r w:rsidRPr="00342CEB">
        <w:rPr>
          <w:rFonts w:ascii="Times New Roman" w:hAnsi="Times New Roman"/>
          <w:i/>
          <w:iCs/>
          <w:sz w:val="28"/>
          <w:szCs w:val="28"/>
        </w:rPr>
        <w:t>знать</w:t>
      </w:r>
      <w:r w:rsidRPr="00342CEB">
        <w:rPr>
          <w:rFonts w:ascii="Times New Roman" w:hAnsi="Times New Roman"/>
          <w:iCs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— основные процессы жизнедеятельности растений; 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lastRenderedPageBreak/>
        <w:t>— особенности минерального и воздушного питания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виды размножения растений и их значение.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i/>
          <w:iCs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iCs/>
          <w:snapToGrid w:val="0"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характеризовать </w:t>
      </w:r>
      <w:r w:rsidRPr="00342CEB">
        <w:rPr>
          <w:rFonts w:ascii="Times New Roman" w:hAnsi="Times New Roman"/>
          <w:sz w:val="28"/>
          <w:szCs w:val="28"/>
        </w:rPr>
        <w:t>основные процессы жизнедеятельности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объяснять значение основных процессов жизнедеятельности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устанавливать взаимосвязь между процессами дыхания и фотосинтеза;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показывать значение процессов фотосинтеза в жизни растений и в природе;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объяснять роль различных видов размножения у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— определять всхожесть семян растений.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spellStart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Метапредметные</w:t>
      </w:r>
      <w:proofErr w:type="spellEnd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 xml:space="preserve"> результаты обучения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анализировать результаты наблюдений и делать выводы;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под руководством учителя оформлять отчет, включающий описание эксперимента, его результатов, выводов.</w:t>
      </w:r>
    </w:p>
    <w:p w:rsidR="00F23208" w:rsidRPr="00342CEB" w:rsidRDefault="00F23208" w:rsidP="00F23208">
      <w:pPr>
        <w:widowControl w:val="0"/>
        <w:snapToGrid w:val="0"/>
        <w:spacing w:line="226" w:lineRule="exact"/>
        <w:rPr>
          <w:rFonts w:ascii="Times New Roman" w:hAnsi="Times New Roman"/>
          <w:b/>
          <w:bCs/>
          <w:sz w:val="28"/>
          <w:szCs w:val="28"/>
        </w:rPr>
      </w:pPr>
    </w:p>
    <w:p w:rsidR="00F23208" w:rsidRPr="00342CEB" w:rsidRDefault="00F23208" w:rsidP="00F23208">
      <w:pPr>
        <w:widowControl w:val="0"/>
        <w:snapToGrid w:val="0"/>
        <w:spacing w:line="226" w:lineRule="exact"/>
        <w:jc w:val="center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Раздел 3. Классификация растений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Предметные результаты обучения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i/>
          <w:iCs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знать</w:t>
      </w:r>
      <w:r w:rsidRPr="00342CEB">
        <w:rPr>
          <w:rFonts w:ascii="Times New Roman" w:hAnsi="Times New Roman"/>
          <w:iCs/>
          <w:snapToGrid w:val="0"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основные систематические категории: вид, род, семейство, класс, отдел, царство;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характерные признаки однодольных и двудольных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признаки основных семейств однодольных и двудольных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важнейшие сельскохозяйственные растения, биологические основы их выращивания и народнохозяйственное значение.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делать м</w:t>
      </w:r>
      <w:r w:rsidRPr="00342CEB">
        <w:rPr>
          <w:rFonts w:ascii="Times New Roman" w:hAnsi="Times New Roman"/>
          <w:sz w:val="28"/>
          <w:szCs w:val="28"/>
        </w:rPr>
        <w:t>орфологическую характеристику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выявлять признаки семейства по внешнему строению растений;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работать с определительными карточками.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spellStart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Метапредметные</w:t>
      </w:r>
      <w:proofErr w:type="spellEnd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 xml:space="preserve"> результаты обучения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различать объем и содержание понятий;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различать родовое и видовое понятия;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определять аспект классификации;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осуществлять классификацию.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</w:p>
    <w:p w:rsidR="00F23208" w:rsidRPr="00342CEB" w:rsidRDefault="00F23208" w:rsidP="007855C9">
      <w:pPr>
        <w:widowControl w:val="0"/>
        <w:snapToGrid w:val="0"/>
        <w:spacing w:line="226" w:lineRule="exact"/>
        <w:jc w:val="center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>Раздел 4. Природные сообщества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Предметные результаты обучения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 xml:space="preserve">Учащиеся должны </w:t>
      </w:r>
      <w:r w:rsidRPr="00342CEB">
        <w:rPr>
          <w:rFonts w:ascii="Times New Roman" w:hAnsi="Times New Roman"/>
          <w:i/>
          <w:iCs/>
          <w:sz w:val="28"/>
          <w:szCs w:val="28"/>
        </w:rPr>
        <w:t>знать</w:t>
      </w:r>
      <w:r w:rsidRPr="00342CEB">
        <w:rPr>
          <w:rFonts w:ascii="Times New Roman" w:hAnsi="Times New Roman"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взаимосвязь растений с другими организмами;</w:t>
      </w:r>
    </w:p>
    <w:p w:rsidR="00F23208" w:rsidRPr="00342CEB" w:rsidRDefault="00F23208" w:rsidP="00F23208">
      <w:pPr>
        <w:widowControl w:val="0"/>
        <w:tabs>
          <w:tab w:val="num" w:pos="709"/>
        </w:tabs>
        <w:snapToGrid w:val="0"/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растительные сообщества и их типы;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закономерности развития и смены растительных сообществ;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 результатах влияния деятельности человека на растительные сообщества и влияния природной среды на человека.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snapToGrid w:val="0"/>
          <w:sz w:val="28"/>
          <w:szCs w:val="28"/>
        </w:rPr>
        <w:t xml:space="preserve">: 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lastRenderedPageBreak/>
        <w:t>— </w:t>
      </w:r>
      <w:r w:rsidRPr="00342CEB">
        <w:rPr>
          <w:rFonts w:ascii="Times New Roman" w:hAnsi="Times New Roman"/>
          <w:sz w:val="28"/>
          <w:szCs w:val="28"/>
        </w:rPr>
        <w:t>устанавливать взаимосвязь растений с другими организмами;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определять растительные сообщества и их типы;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napToGrid w:val="0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проводить фенологические наблюдения за весенними явлениями в природных сообществах.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b/>
          <w:bCs/>
          <w:snapToGrid w:val="0"/>
          <w:sz w:val="28"/>
          <w:szCs w:val="28"/>
        </w:rPr>
      </w:pPr>
      <w:proofErr w:type="spellStart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>Метапредметные</w:t>
      </w:r>
      <w:proofErr w:type="spellEnd"/>
      <w:r w:rsidRPr="00342CEB">
        <w:rPr>
          <w:rFonts w:ascii="Times New Roman" w:hAnsi="Times New Roman"/>
          <w:b/>
          <w:bCs/>
          <w:snapToGrid w:val="0"/>
          <w:sz w:val="28"/>
          <w:szCs w:val="28"/>
        </w:rPr>
        <w:t xml:space="preserve"> результаты обучения</w:t>
      </w:r>
    </w:p>
    <w:p w:rsidR="00F23208" w:rsidRPr="00342CEB" w:rsidRDefault="00F23208" w:rsidP="00F23208">
      <w:pPr>
        <w:widowControl w:val="0"/>
        <w:spacing w:line="226" w:lineRule="exact"/>
        <w:rPr>
          <w:rFonts w:ascii="Times New Roman" w:hAnsi="Times New Roman"/>
          <w:i/>
          <w:iCs/>
          <w:snapToGrid w:val="0"/>
          <w:sz w:val="28"/>
          <w:szCs w:val="28"/>
        </w:rPr>
      </w:pPr>
      <w:r w:rsidRPr="00342CEB">
        <w:rPr>
          <w:rFonts w:ascii="Times New Roman" w:hAnsi="Times New Roman"/>
          <w:i/>
          <w:iCs/>
          <w:snapToGrid w:val="0"/>
          <w:sz w:val="28"/>
          <w:szCs w:val="28"/>
        </w:rPr>
        <w:t>Учащиеся должны уметь</w:t>
      </w:r>
      <w:r w:rsidRPr="00342CEB">
        <w:rPr>
          <w:rFonts w:ascii="Times New Roman" w:hAnsi="Times New Roman"/>
          <w:iCs/>
          <w:snapToGrid w:val="0"/>
          <w:sz w:val="28"/>
          <w:szCs w:val="28"/>
        </w:rPr>
        <w:t>: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под руководством учителя оформлять отчет, включающий описание объектов, наблюдений, их результаты, выводы;</w:t>
      </w:r>
    </w:p>
    <w:p w:rsidR="00F23208" w:rsidRPr="00342CEB" w:rsidRDefault="00F23208" w:rsidP="00F23208">
      <w:pPr>
        <w:widowControl w:val="0"/>
        <w:tabs>
          <w:tab w:val="num" w:pos="709"/>
        </w:tabs>
        <w:spacing w:line="226" w:lineRule="exact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napToGrid w:val="0"/>
          <w:sz w:val="28"/>
          <w:szCs w:val="28"/>
        </w:rPr>
        <w:t>— </w:t>
      </w:r>
      <w:r w:rsidRPr="00342CEB">
        <w:rPr>
          <w:rFonts w:ascii="Times New Roman" w:hAnsi="Times New Roman"/>
          <w:sz w:val="28"/>
          <w:szCs w:val="28"/>
        </w:rPr>
        <w:t>организовывать учебное взаимодействие в группе (распределять роли, договариваться друг с другом и т. д.).</w:t>
      </w:r>
    </w:p>
    <w:p w:rsidR="00F23208" w:rsidRPr="00342CEB" w:rsidRDefault="00F23208" w:rsidP="00F23208">
      <w:pPr>
        <w:spacing w:line="226" w:lineRule="exact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Личностные результаты обучения </w:t>
      </w:r>
    </w:p>
    <w:p w:rsidR="00F23208" w:rsidRPr="00342CEB" w:rsidRDefault="00F23208" w:rsidP="00F23208">
      <w:pPr>
        <w:spacing w:line="226" w:lineRule="exact"/>
        <w:rPr>
          <w:rFonts w:ascii="Times New Roman" w:hAnsi="Times New Roman"/>
          <w:i/>
          <w:iCs/>
          <w:sz w:val="28"/>
          <w:szCs w:val="28"/>
        </w:rPr>
      </w:pPr>
      <w:r w:rsidRPr="00342CEB">
        <w:rPr>
          <w:rFonts w:ascii="Times New Roman" w:hAnsi="Times New Roman"/>
          <w:i/>
          <w:iCs/>
          <w:sz w:val="28"/>
          <w:szCs w:val="28"/>
        </w:rPr>
        <w:t>Учащиеся должны</w:t>
      </w:r>
      <w:r w:rsidRPr="00342CEB">
        <w:rPr>
          <w:rFonts w:ascii="Times New Roman" w:hAnsi="Times New Roman"/>
          <w:iCs/>
          <w:sz w:val="28"/>
          <w:szCs w:val="28"/>
        </w:rPr>
        <w:t>: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испытывать чувство гордости за российскую биологическую науку;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 xml:space="preserve">соблюдать правила поведения в природе; 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понимать основные факторы, определяющие взаимоотношения человека и природы;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уметь реализовывать теоретические познания на практике;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осознавать значение обучения для повседневной жизни и осознанного выбора профессии;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 xml:space="preserve">понимать важность ответственного отношения к учению, готовности и </w:t>
      </w:r>
      <w:proofErr w:type="gramStart"/>
      <w:r w:rsidRPr="00342CEB">
        <w:rPr>
          <w:sz w:val="28"/>
          <w:szCs w:val="28"/>
        </w:rPr>
        <w:t>способности</w:t>
      </w:r>
      <w:proofErr w:type="gramEnd"/>
      <w:r w:rsidRPr="00342CEB">
        <w:rPr>
          <w:sz w:val="28"/>
          <w:szCs w:val="28"/>
        </w:rPr>
        <w:t xml:space="preserve"> обучающихся к саморазвитию и самообразованию на основе мотивации к обучению и познанию;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проводить работу над ошибками для внесения корректив в усваиваемые знания;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признавать право каждого на собственное мнение;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проявлять готовность к самостоятельным поступкам и действиям на благо природы;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 xml:space="preserve">уметь отстаивать свою точку зрения; 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критично относиться к своим поступкам, нести ответственность за их последствия;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понимать необходимость ответственного, бережного отношения к окружающей среде;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>уметь слушать и слышать другое мнение;</w:t>
      </w:r>
    </w:p>
    <w:p w:rsidR="00F23208" w:rsidRPr="00342CEB" w:rsidRDefault="00F23208" w:rsidP="00F23208">
      <w:pPr>
        <w:pStyle w:val="11"/>
        <w:spacing w:line="226" w:lineRule="exact"/>
        <w:ind w:left="0" w:firstLine="284"/>
        <w:jc w:val="both"/>
        <w:rPr>
          <w:sz w:val="28"/>
          <w:szCs w:val="28"/>
        </w:rPr>
      </w:pPr>
      <w:r w:rsidRPr="00342CEB">
        <w:rPr>
          <w:snapToGrid w:val="0"/>
          <w:sz w:val="28"/>
          <w:szCs w:val="28"/>
        </w:rPr>
        <w:t>— </w:t>
      </w:r>
      <w:r w:rsidRPr="00342CEB">
        <w:rPr>
          <w:sz w:val="28"/>
          <w:szCs w:val="28"/>
        </w:rPr>
        <w:t xml:space="preserve">уметь оперировать </w:t>
      </w:r>
      <w:proofErr w:type="gramStart"/>
      <w:r w:rsidRPr="00342CEB">
        <w:rPr>
          <w:sz w:val="28"/>
          <w:szCs w:val="28"/>
        </w:rPr>
        <w:t>фактами</w:t>
      </w:r>
      <w:proofErr w:type="gramEnd"/>
      <w:r w:rsidRPr="00342CEB">
        <w:rPr>
          <w:sz w:val="28"/>
          <w:szCs w:val="28"/>
        </w:rPr>
        <w:t xml:space="preserve"> как для доказательства, так и для опровержения существующего мнения.</w:t>
      </w:r>
    </w:p>
    <w:p w:rsidR="007855C9" w:rsidRPr="00342CEB" w:rsidRDefault="007855C9" w:rsidP="0000072B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sz w:val="28"/>
          <w:szCs w:val="28"/>
        </w:rPr>
      </w:pPr>
    </w:p>
    <w:p w:rsidR="007855C9" w:rsidRPr="00342CEB" w:rsidRDefault="007855C9" w:rsidP="0000072B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855C9" w:rsidRPr="00342CEB" w:rsidRDefault="007855C9" w:rsidP="00342CEB">
      <w:pPr>
        <w:widowControl w:val="0"/>
        <w:snapToGrid w:val="0"/>
        <w:spacing w:line="226" w:lineRule="exact"/>
        <w:ind w:left="709" w:firstLine="0"/>
        <w:jc w:val="center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 учебного материала</w:t>
      </w:r>
    </w:p>
    <w:p w:rsidR="00E14B3C" w:rsidRPr="00342CEB" w:rsidRDefault="00E14B3C" w:rsidP="007855C9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2049" w:type="dxa"/>
        <w:tblInd w:w="959" w:type="dxa"/>
        <w:tblLook w:val="04A0"/>
      </w:tblPr>
      <w:tblGrid>
        <w:gridCol w:w="850"/>
        <w:gridCol w:w="2411"/>
        <w:gridCol w:w="1442"/>
        <w:gridCol w:w="5078"/>
        <w:gridCol w:w="2268"/>
      </w:tblGrid>
      <w:tr w:rsidR="007855C9" w:rsidRPr="00342CEB" w:rsidTr="00342CEB">
        <w:tc>
          <w:tcPr>
            <w:tcW w:w="850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11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442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5078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Лабораторные работы</w:t>
            </w:r>
          </w:p>
        </w:tc>
        <w:tc>
          <w:tcPr>
            <w:tcW w:w="2268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Экскурсии</w:t>
            </w:r>
          </w:p>
        </w:tc>
      </w:tr>
      <w:tr w:rsidR="007855C9" w:rsidRPr="00342CEB" w:rsidTr="00342CEB">
        <w:tc>
          <w:tcPr>
            <w:tcW w:w="850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Cs/>
                <w:sz w:val="28"/>
                <w:szCs w:val="28"/>
              </w:rPr>
              <w:t>Строение и многообразие покрытосеменных растений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2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14ч.</w:t>
            </w:r>
          </w:p>
        </w:tc>
        <w:tc>
          <w:tcPr>
            <w:tcW w:w="5078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1.Строение семян двудольных и однодольных растений. 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2.Виды корней. Стержневая и мочковатая корневые системы. 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3.Корневой чехлик и корневые волоски. 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4. Строение почек. Расположение почек на стебле.</w:t>
            </w:r>
          </w:p>
          <w:p w:rsidR="00AA7D75" w:rsidRPr="00342CEB" w:rsidRDefault="00AA7D75" w:rsidP="00AA7D75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5.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Внутреннее строение ветки дерева.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t>6.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Видоизмененные побеги (корневище, клубень, луковица). </w:t>
            </w:r>
          </w:p>
          <w:p w:rsidR="00AA7D75" w:rsidRPr="00342CEB" w:rsidRDefault="00AA7D75" w:rsidP="00AA7D75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7.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Строение цветка. </w:t>
            </w:r>
          </w:p>
          <w:p w:rsidR="007855C9" w:rsidRPr="00342CEB" w:rsidRDefault="00AA7D75" w:rsidP="00AA7D75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8.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Различные виды соцветий.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t>9.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Многообразие сухих и сочных плодов</w:t>
            </w:r>
          </w:p>
        </w:tc>
        <w:tc>
          <w:tcPr>
            <w:tcW w:w="2268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5C9" w:rsidRPr="00342CEB" w:rsidTr="00342CEB">
        <w:tc>
          <w:tcPr>
            <w:tcW w:w="850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11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Cs/>
                <w:sz w:val="28"/>
                <w:szCs w:val="28"/>
              </w:rPr>
              <w:t>Жизнь растений</w:t>
            </w:r>
          </w:p>
        </w:tc>
        <w:tc>
          <w:tcPr>
            <w:tcW w:w="1442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10ч.</w:t>
            </w:r>
          </w:p>
        </w:tc>
        <w:tc>
          <w:tcPr>
            <w:tcW w:w="5078" w:type="dxa"/>
          </w:tcPr>
          <w:p w:rsidR="00AA7D75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Передвижение воды и минеральных веществ по древесине. </w:t>
            </w:r>
          </w:p>
          <w:p w:rsidR="00AA7D75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 xml:space="preserve">Вегетативное размножение комнатных растений. </w:t>
            </w:r>
          </w:p>
          <w:p w:rsidR="007855C9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Определение всхожести семян растений и их посев.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855C9" w:rsidRPr="00342CEB" w:rsidRDefault="00AA7D75" w:rsidP="00AA7D75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Зимние явления в жизни растений</w:t>
            </w:r>
          </w:p>
        </w:tc>
      </w:tr>
      <w:tr w:rsidR="007855C9" w:rsidRPr="00342CEB" w:rsidTr="00342CEB">
        <w:tc>
          <w:tcPr>
            <w:tcW w:w="850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1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Cs/>
                <w:sz w:val="28"/>
                <w:szCs w:val="28"/>
              </w:rPr>
              <w:t>Классификация растений</w:t>
            </w:r>
          </w:p>
        </w:tc>
        <w:tc>
          <w:tcPr>
            <w:tcW w:w="1442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6ч.</w:t>
            </w:r>
          </w:p>
        </w:tc>
        <w:tc>
          <w:tcPr>
            <w:tcW w:w="5078" w:type="dxa"/>
          </w:tcPr>
          <w:p w:rsidR="007855C9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Выявление признаков семейства по внешнему строению растений.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855C9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Ознакомление с выращиванием растений в защищенном грунте.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855C9" w:rsidRPr="00342CEB" w:rsidTr="00342CEB">
        <w:tc>
          <w:tcPr>
            <w:tcW w:w="850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411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1442" w:type="dxa"/>
          </w:tcPr>
          <w:p w:rsidR="007855C9" w:rsidRPr="00342CEB" w:rsidRDefault="00A829A0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855C9" w:rsidRPr="00342CEB">
              <w:rPr>
                <w:rFonts w:ascii="Times New Roman" w:hAnsi="Times New Roman"/>
                <w:b/>
                <w:sz w:val="28"/>
                <w:szCs w:val="28"/>
              </w:rPr>
              <w:t>ч.</w:t>
            </w:r>
          </w:p>
        </w:tc>
        <w:tc>
          <w:tcPr>
            <w:tcW w:w="5078" w:type="dxa"/>
          </w:tcPr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7855C9" w:rsidRPr="00342CEB" w:rsidRDefault="00AA7D75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3.</w:t>
            </w:r>
            <w:r w:rsidR="007855C9" w:rsidRPr="00342CEB">
              <w:rPr>
                <w:rFonts w:ascii="Times New Roman" w:hAnsi="Times New Roman"/>
                <w:sz w:val="28"/>
                <w:szCs w:val="28"/>
              </w:rPr>
              <w:t>Природное сообщество и человек. Фенологические наблюдения за весенними явлениями в природных сообществах.</w:t>
            </w:r>
          </w:p>
          <w:p w:rsidR="007855C9" w:rsidRPr="00342CEB" w:rsidRDefault="007855C9" w:rsidP="007855C9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A829A0" w:rsidRPr="00342CEB" w:rsidTr="00342CEB">
        <w:tc>
          <w:tcPr>
            <w:tcW w:w="850" w:type="dxa"/>
          </w:tcPr>
          <w:p w:rsidR="00A829A0" w:rsidRPr="00342CEB" w:rsidRDefault="00A829A0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411" w:type="dxa"/>
          </w:tcPr>
          <w:p w:rsidR="00A829A0" w:rsidRPr="00342CEB" w:rsidRDefault="00A829A0" w:rsidP="00A829A0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Резерв  </w:t>
            </w:r>
          </w:p>
        </w:tc>
        <w:tc>
          <w:tcPr>
            <w:tcW w:w="1442" w:type="dxa"/>
          </w:tcPr>
          <w:p w:rsidR="00A829A0" w:rsidRPr="00342CEB" w:rsidRDefault="00A829A0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>1ч</w:t>
            </w:r>
          </w:p>
        </w:tc>
        <w:tc>
          <w:tcPr>
            <w:tcW w:w="5078" w:type="dxa"/>
          </w:tcPr>
          <w:p w:rsidR="00A829A0" w:rsidRPr="00342CEB" w:rsidRDefault="00A829A0" w:rsidP="007855C9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68" w:type="dxa"/>
          </w:tcPr>
          <w:p w:rsidR="00A829A0" w:rsidRPr="00342CEB" w:rsidRDefault="00A829A0" w:rsidP="00AA7D75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855C9" w:rsidRPr="00342CEB" w:rsidRDefault="007855C9" w:rsidP="007855C9">
      <w:pPr>
        <w:widowControl w:val="0"/>
        <w:snapToGrid w:val="0"/>
        <w:spacing w:line="226" w:lineRule="exact"/>
        <w:ind w:firstLine="0"/>
        <w:jc w:val="center"/>
        <w:rPr>
          <w:rFonts w:ascii="SchoolBookCSanPin" w:hAnsi="SchoolBookCSanPin"/>
          <w:b/>
          <w:sz w:val="28"/>
          <w:szCs w:val="28"/>
        </w:rPr>
      </w:pPr>
    </w:p>
    <w:p w:rsidR="007855C9" w:rsidRPr="00342CEB" w:rsidRDefault="007855C9" w:rsidP="0000072B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sz w:val="28"/>
          <w:szCs w:val="28"/>
        </w:rPr>
      </w:pPr>
    </w:p>
    <w:p w:rsidR="007855C9" w:rsidRPr="00342CEB" w:rsidRDefault="007D089F" w:rsidP="007D089F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sz w:val="28"/>
          <w:szCs w:val="28"/>
        </w:rPr>
        <w:t>Литература</w:t>
      </w:r>
    </w:p>
    <w:p w:rsidR="007D089F" w:rsidRPr="00342CEB" w:rsidRDefault="007D089F" w:rsidP="007D089F">
      <w:pPr>
        <w:pStyle w:val="a4"/>
        <w:numPr>
          <w:ilvl w:val="0"/>
          <w:numId w:val="3"/>
        </w:numPr>
        <w:spacing w:before="240"/>
        <w:jc w:val="left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Учебник В.В.Пасечник  «Биология. Многообразие покрытосеменных растений. 6 класс»</w:t>
      </w:r>
      <w:r w:rsidR="00DC16A2" w:rsidRPr="00342CEB">
        <w:rPr>
          <w:rFonts w:ascii="Times New Roman" w:hAnsi="Times New Roman"/>
          <w:sz w:val="28"/>
          <w:szCs w:val="28"/>
        </w:rPr>
        <w:t xml:space="preserve"> М.; Дрофа 2013г.</w:t>
      </w:r>
    </w:p>
    <w:p w:rsidR="007D089F" w:rsidRPr="00342CEB" w:rsidRDefault="007D089F" w:rsidP="007D089F">
      <w:pPr>
        <w:pStyle w:val="a4"/>
        <w:numPr>
          <w:ilvl w:val="0"/>
          <w:numId w:val="3"/>
        </w:numPr>
        <w:spacing w:before="240"/>
        <w:jc w:val="left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Электронное приложение к учебнику</w:t>
      </w:r>
    </w:p>
    <w:p w:rsidR="007D089F" w:rsidRPr="00342CEB" w:rsidRDefault="007D089F" w:rsidP="007D089F">
      <w:pPr>
        <w:pStyle w:val="a4"/>
        <w:numPr>
          <w:ilvl w:val="0"/>
          <w:numId w:val="3"/>
        </w:numPr>
        <w:spacing w:before="240"/>
        <w:jc w:val="left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 xml:space="preserve">Рабочая тетрадь к </w:t>
      </w:r>
      <w:proofErr w:type="spellStart"/>
      <w:r w:rsidRPr="00342CEB">
        <w:rPr>
          <w:rFonts w:ascii="Times New Roman" w:hAnsi="Times New Roman"/>
          <w:sz w:val="28"/>
          <w:szCs w:val="28"/>
        </w:rPr>
        <w:t>учебнику</w:t>
      </w:r>
      <w:r w:rsidRPr="00342CEB">
        <w:rPr>
          <w:rFonts w:ascii="Times New Roman" w:hAnsi="Times New Roman"/>
          <w:b/>
          <w:sz w:val="28"/>
          <w:szCs w:val="28"/>
        </w:rPr>
        <w:t>_</w:t>
      </w:r>
      <w:r w:rsidRPr="00342CEB">
        <w:rPr>
          <w:rFonts w:ascii="Times New Roman" w:hAnsi="Times New Roman"/>
          <w:sz w:val="28"/>
          <w:szCs w:val="28"/>
        </w:rPr>
        <w:t>В.В.Пасечник</w:t>
      </w:r>
      <w:proofErr w:type="spellEnd"/>
      <w:r w:rsidRPr="00342CEB">
        <w:rPr>
          <w:rFonts w:ascii="Times New Roman" w:hAnsi="Times New Roman"/>
          <w:sz w:val="28"/>
          <w:szCs w:val="28"/>
        </w:rPr>
        <w:t xml:space="preserve">  «Биология. Многообразие покрытосеменных растений. 6 класс»</w:t>
      </w:r>
      <w:r w:rsidR="00A829A0" w:rsidRPr="00342CEB">
        <w:rPr>
          <w:rFonts w:ascii="Times New Roman" w:hAnsi="Times New Roman"/>
          <w:sz w:val="28"/>
          <w:szCs w:val="28"/>
        </w:rPr>
        <w:t xml:space="preserve">  М.;  Дрофа 2018</w:t>
      </w:r>
      <w:r w:rsidR="00DC16A2" w:rsidRPr="00342CEB">
        <w:rPr>
          <w:rFonts w:ascii="Times New Roman" w:hAnsi="Times New Roman"/>
          <w:sz w:val="28"/>
          <w:szCs w:val="28"/>
        </w:rPr>
        <w:t>г.</w:t>
      </w:r>
    </w:p>
    <w:p w:rsidR="00DC16A2" w:rsidRPr="00342CEB" w:rsidRDefault="00A829A0" w:rsidP="00B262FE">
      <w:pPr>
        <w:pStyle w:val="a4"/>
        <w:numPr>
          <w:ilvl w:val="0"/>
          <w:numId w:val="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Интернет – ресурсы</w:t>
      </w:r>
    </w:p>
    <w:p w:rsidR="00B262FE" w:rsidRPr="00342CEB" w:rsidRDefault="00B262FE" w:rsidP="00B262FE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8"/>
          <w:szCs w:val="28"/>
        </w:rPr>
      </w:pPr>
    </w:p>
    <w:p w:rsidR="00B262FE" w:rsidRPr="00342CEB" w:rsidRDefault="00B262FE" w:rsidP="00B262FE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8"/>
          <w:szCs w:val="28"/>
        </w:rPr>
      </w:pPr>
    </w:p>
    <w:p w:rsidR="00B262FE" w:rsidRPr="00342CEB" w:rsidRDefault="00B262FE" w:rsidP="00B262FE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8"/>
          <w:szCs w:val="28"/>
        </w:rPr>
      </w:pPr>
    </w:p>
    <w:p w:rsidR="00B262FE" w:rsidRPr="00342CEB" w:rsidRDefault="00B262FE" w:rsidP="00B262FE">
      <w:p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8"/>
          <w:szCs w:val="28"/>
        </w:rPr>
      </w:pPr>
    </w:p>
    <w:p w:rsidR="00DC16A2" w:rsidRPr="00342CEB" w:rsidRDefault="00DC16A2" w:rsidP="0054424B">
      <w:pPr>
        <w:overflowPunct/>
        <w:autoSpaceDE/>
        <w:autoSpaceDN/>
        <w:adjustRightInd/>
        <w:spacing w:line="240" w:lineRule="auto"/>
        <w:ind w:left="360" w:firstLine="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Для учителя:</w:t>
      </w:r>
    </w:p>
    <w:p w:rsidR="00DC16A2" w:rsidRPr="00342CEB" w:rsidRDefault="0054424B" w:rsidP="00DC16A2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6</w:t>
      </w:r>
      <w:r w:rsidR="00DC16A2" w:rsidRPr="00342CEB">
        <w:rPr>
          <w:rFonts w:ascii="Times New Roman" w:hAnsi="Times New Roman"/>
          <w:sz w:val="28"/>
          <w:szCs w:val="28"/>
        </w:rPr>
        <w:t xml:space="preserve">. Рабочие программы по биологии 6-11 классы по программам Н.И.Сонина, В.Б.Захарова, В.В.Пасечника, И.Н. Пономаревой. Авт.-сост.: И.П. Чередниченко, М.В. </w:t>
      </w:r>
      <w:proofErr w:type="spellStart"/>
      <w:r w:rsidR="00DC16A2" w:rsidRPr="00342CEB">
        <w:rPr>
          <w:rFonts w:ascii="Times New Roman" w:hAnsi="Times New Roman"/>
          <w:sz w:val="28"/>
          <w:szCs w:val="28"/>
        </w:rPr>
        <w:t>Оданович</w:t>
      </w:r>
      <w:proofErr w:type="spellEnd"/>
      <w:r w:rsidR="00DC16A2" w:rsidRPr="00342CEB">
        <w:rPr>
          <w:rFonts w:ascii="Times New Roman" w:hAnsi="Times New Roman"/>
          <w:sz w:val="28"/>
          <w:szCs w:val="28"/>
        </w:rPr>
        <w:t xml:space="preserve">. 2-е изд., стереотип.- </w:t>
      </w:r>
      <w:proofErr w:type="spellStart"/>
      <w:r w:rsidR="00DC16A2" w:rsidRPr="00342CEB">
        <w:rPr>
          <w:rFonts w:ascii="Times New Roman" w:hAnsi="Times New Roman"/>
          <w:sz w:val="28"/>
          <w:szCs w:val="28"/>
        </w:rPr>
        <w:t>М.:Глобус</w:t>
      </w:r>
      <w:proofErr w:type="spellEnd"/>
      <w:r w:rsidR="00DC16A2" w:rsidRPr="00342CEB">
        <w:rPr>
          <w:rFonts w:ascii="Times New Roman" w:hAnsi="Times New Roman"/>
          <w:sz w:val="28"/>
          <w:szCs w:val="28"/>
        </w:rPr>
        <w:t>, 2008</w:t>
      </w:r>
    </w:p>
    <w:p w:rsidR="00DC16A2" w:rsidRPr="00342CEB" w:rsidRDefault="0054424B" w:rsidP="00DC16A2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7</w:t>
      </w:r>
      <w:r w:rsidR="00DC16A2" w:rsidRPr="00342CEB">
        <w:rPr>
          <w:rFonts w:ascii="Times New Roman" w:hAnsi="Times New Roman"/>
          <w:sz w:val="28"/>
          <w:szCs w:val="28"/>
        </w:rPr>
        <w:t>. Интернет – ресурсы</w:t>
      </w:r>
    </w:p>
    <w:p w:rsidR="0054424B" w:rsidRPr="00342CEB" w:rsidRDefault="0054424B" w:rsidP="0054424B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8.</w:t>
      </w:r>
      <w:r w:rsidR="00DC16A2" w:rsidRPr="00342CEB">
        <w:rPr>
          <w:rFonts w:ascii="Times New Roman" w:hAnsi="Times New Roman"/>
          <w:sz w:val="28"/>
          <w:szCs w:val="28"/>
        </w:rPr>
        <w:t xml:space="preserve">.И.Н.Пономарева, О.А.Корнилова, </w:t>
      </w:r>
      <w:proofErr w:type="spellStart"/>
      <w:r w:rsidR="00DC16A2" w:rsidRPr="00342CEB">
        <w:rPr>
          <w:rFonts w:ascii="Times New Roman" w:hAnsi="Times New Roman"/>
          <w:sz w:val="28"/>
          <w:szCs w:val="28"/>
        </w:rPr>
        <w:t>В.С.Кумченко</w:t>
      </w:r>
      <w:proofErr w:type="spellEnd"/>
      <w:r w:rsidR="00DC16A2" w:rsidRPr="00342CEB">
        <w:rPr>
          <w:rFonts w:ascii="Times New Roman" w:hAnsi="Times New Roman"/>
          <w:sz w:val="28"/>
          <w:szCs w:val="28"/>
        </w:rPr>
        <w:t xml:space="preserve">. Биология. Растения. Бактерии. Грибы. Лишайники. </w:t>
      </w:r>
      <w:proofErr w:type="spellStart"/>
      <w:r w:rsidR="00DC16A2" w:rsidRPr="00342CEB">
        <w:rPr>
          <w:rFonts w:ascii="Times New Roman" w:hAnsi="Times New Roman"/>
          <w:sz w:val="28"/>
          <w:szCs w:val="28"/>
        </w:rPr>
        <w:t>М.:Вентана-Граф</w:t>
      </w:r>
      <w:proofErr w:type="spellEnd"/>
      <w:r w:rsidR="00DC16A2" w:rsidRPr="00342CEB">
        <w:rPr>
          <w:rFonts w:ascii="Times New Roman" w:hAnsi="Times New Roman"/>
          <w:sz w:val="28"/>
          <w:szCs w:val="28"/>
        </w:rPr>
        <w:t>. 2001</w:t>
      </w:r>
    </w:p>
    <w:p w:rsidR="00DC16A2" w:rsidRPr="00342CEB" w:rsidRDefault="0054424B" w:rsidP="0054424B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sz w:val="28"/>
          <w:szCs w:val="28"/>
        </w:rPr>
        <w:t>9.</w:t>
      </w:r>
      <w:r w:rsidR="00DC16A2" w:rsidRPr="00342CEB">
        <w:rPr>
          <w:rFonts w:ascii="Times New Roman" w:hAnsi="Times New Roman"/>
          <w:sz w:val="28"/>
          <w:szCs w:val="28"/>
        </w:rPr>
        <w:t>Методическое пособие  к учебнику В.В.Пасечник  «Биология. Многообразие покрытосеменных растений. 6 класс</w:t>
      </w:r>
      <w:r w:rsidR="00DC16A2" w:rsidRPr="00342CEB">
        <w:rPr>
          <w:rFonts w:asciiTheme="minorHAnsi" w:hAnsiTheme="minorHAnsi"/>
          <w:sz w:val="28"/>
          <w:szCs w:val="28"/>
        </w:rPr>
        <w:t>»</w:t>
      </w:r>
    </w:p>
    <w:p w:rsidR="007D089F" w:rsidRPr="00342CEB" w:rsidRDefault="00A829A0" w:rsidP="00A829A0">
      <w:pPr>
        <w:widowControl w:val="0"/>
        <w:snapToGrid w:val="0"/>
        <w:spacing w:line="226" w:lineRule="exact"/>
        <w:ind w:firstLine="0"/>
        <w:jc w:val="left"/>
        <w:rPr>
          <w:rFonts w:ascii="SchoolBookCSanPin" w:hAnsi="SchoolBookCSanPin"/>
          <w:sz w:val="28"/>
          <w:szCs w:val="28"/>
        </w:rPr>
        <w:sectPr w:rsidR="007D089F" w:rsidRPr="00342CEB" w:rsidSect="00342CEB">
          <w:type w:val="continuous"/>
          <w:pgSz w:w="16838" w:h="11906" w:orient="landscape"/>
          <w:pgMar w:top="1134" w:right="1134" w:bottom="1134" w:left="1134" w:header="708" w:footer="708" w:gutter="0"/>
          <w:cols w:space="708"/>
          <w:docGrid w:linePitch="360"/>
        </w:sectPr>
      </w:pPr>
      <w:r w:rsidRPr="00342CEB">
        <w:rPr>
          <w:rFonts w:ascii="SchoolBookCSanPin" w:hAnsi="SchoolBookCSanPin"/>
          <w:sz w:val="28"/>
          <w:szCs w:val="28"/>
        </w:rPr>
        <w:t>Москва, Издательство Дрофа, 2014 гол</w:t>
      </w: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42CEB" w:rsidRDefault="00342C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00072B" w:rsidRPr="00342CEB" w:rsidRDefault="005674E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sz w:val="28"/>
          <w:szCs w:val="28"/>
        </w:rPr>
        <w:t xml:space="preserve">Календарно </w:t>
      </w:r>
      <w:r w:rsidR="002B3C07" w:rsidRPr="00342CEB">
        <w:rPr>
          <w:rFonts w:ascii="Times New Roman" w:hAnsi="Times New Roman"/>
          <w:b/>
          <w:sz w:val="28"/>
          <w:szCs w:val="28"/>
        </w:rPr>
        <w:t>-тематическое</w:t>
      </w:r>
      <w:r w:rsidR="0000072B" w:rsidRPr="00342CEB">
        <w:rPr>
          <w:rFonts w:ascii="Times New Roman" w:hAnsi="Times New Roman"/>
          <w:b/>
          <w:sz w:val="28"/>
          <w:szCs w:val="28"/>
        </w:rPr>
        <w:t xml:space="preserve"> планирование.</w:t>
      </w:r>
    </w:p>
    <w:p w:rsidR="0000072B" w:rsidRPr="00342CEB" w:rsidRDefault="0000072B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42CEB">
        <w:rPr>
          <w:rFonts w:ascii="Times New Roman" w:hAnsi="Times New Roman"/>
          <w:b/>
          <w:sz w:val="28"/>
          <w:szCs w:val="28"/>
        </w:rPr>
        <w:t>Биология. Многообразие покрытосеменных растений. 6 класс (35 часов, 1 час в неделю)</w:t>
      </w:r>
    </w:p>
    <w:p w:rsidR="00B61F77" w:rsidRPr="00342CEB" w:rsidRDefault="0054424B" w:rsidP="009B5971">
      <w:pPr>
        <w:spacing w:line="226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342CEB"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</w:p>
    <w:p w:rsidR="009B5971" w:rsidRPr="00342CEB" w:rsidRDefault="009B5971" w:rsidP="00B61F77">
      <w:pPr>
        <w:spacing w:line="226" w:lineRule="exact"/>
        <w:rPr>
          <w:rFonts w:ascii="Times New Roman" w:hAnsi="Times New Roman"/>
          <w:sz w:val="28"/>
          <w:szCs w:val="28"/>
        </w:rPr>
      </w:pPr>
    </w:p>
    <w:tbl>
      <w:tblPr>
        <w:tblW w:w="154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"/>
        <w:gridCol w:w="765"/>
        <w:gridCol w:w="2917"/>
        <w:gridCol w:w="3260"/>
        <w:gridCol w:w="4876"/>
        <w:gridCol w:w="1511"/>
        <w:gridCol w:w="1463"/>
      </w:tblGrid>
      <w:tr w:rsidR="0054424B" w:rsidRPr="00342CEB" w:rsidTr="0054424B">
        <w:tc>
          <w:tcPr>
            <w:tcW w:w="691" w:type="dxa"/>
          </w:tcPr>
          <w:p w:rsidR="0054424B" w:rsidRPr="00342CEB" w:rsidRDefault="0054424B" w:rsidP="0000072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4424B" w:rsidRPr="00342CEB" w:rsidRDefault="0054424B" w:rsidP="0000072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342CE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6" w:type="dxa"/>
          </w:tcPr>
          <w:p w:rsidR="0054424B" w:rsidRPr="00342CEB" w:rsidRDefault="0054424B" w:rsidP="0000072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№ в теме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Изучаемый материал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Основные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понятия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изучаемые на уроке</w:t>
            </w:r>
          </w:p>
        </w:tc>
        <w:tc>
          <w:tcPr>
            <w:tcW w:w="1633" w:type="dxa"/>
          </w:tcPr>
          <w:p w:rsidR="0054424B" w:rsidRPr="00342CEB" w:rsidRDefault="0054424B" w:rsidP="0000072B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Дата</w:t>
            </w:r>
          </w:p>
          <w:p w:rsidR="0054424B" w:rsidRPr="00342CEB" w:rsidRDefault="0054424B" w:rsidP="0000072B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план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Дата факт</w:t>
            </w:r>
          </w:p>
        </w:tc>
      </w:tr>
      <w:tr w:rsidR="0054424B" w:rsidRPr="00342CEB" w:rsidTr="0054424B">
        <w:tc>
          <w:tcPr>
            <w:tcW w:w="15469" w:type="dxa"/>
            <w:gridSpan w:val="7"/>
          </w:tcPr>
          <w:p w:rsidR="0054424B" w:rsidRPr="00342CEB" w:rsidRDefault="0054424B" w:rsidP="0054424B">
            <w:pPr>
              <w:spacing w:line="226" w:lineRule="exact"/>
              <w:jc w:val="center"/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</w:pPr>
          </w:p>
          <w:p w:rsidR="0054424B" w:rsidRPr="00342CEB" w:rsidRDefault="0054424B" w:rsidP="0054424B">
            <w:pPr>
              <w:spacing w:line="226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bCs/>
                <w:caps/>
                <w:sz w:val="28"/>
                <w:szCs w:val="28"/>
              </w:rPr>
              <w:t>Раздел 1.</w:t>
            </w:r>
            <w:r w:rsidRPr="00342C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Строение и многообразие покрытосеменных растений (</w:t>
            </w:r>
            <w:r w:rsidRPr="00342CEB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14 часов</w:t>
            </w:r>
            <w:r w:rsidRPr="00342CEB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семян двудольных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семян.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Изучение строения семян двудольных растений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«однодольные растения», «двудольные растения», «семядоля», «эндосперм», «зародыш», «семенная кожура», «семяножка», «</w:t>
            </w:r>
            <w:proofErr w:type="spellStart"/>
            <w:r w:rsidRPr="00342CEB">
              <w:rPr>
                <w:rFonts w:ascii="Times New Roman" w:hAnsi="Times New Roman"/>
                <w:sz w:val="28"/>
                <w:szCs w:val="28"/>
              </w:rPr>
              <w:t>микропиле</w:t>
            </w:r>
            <w:proofErr w:type="spellEnd"/>
            <w:r w:rsidRPr="00342CEB">
              <w:rPr>
                <w:rFonts w:ascii="Times New Roman" w:hAnsi="Times New Roman"/>
                <w:sz w:val="28"/>
                <w:szCs w:val="28"/>
              </w:rPr>
              <w:t>»</w:t>
            </w:r>
            <w:r w:rsidRPr="00342CEB">
              <w:rPr>
                <w:rFonts w:ascii="Times New Roman" w:hAnsi="Times New Roman"/>
                <w:sz w:val="28"/>
                <w:szCs w:val="28"/>
              </w:rPr>
              <w:tab/>
              <w:t>. Отрабатывают умения, необходимые для выполнения лабораторных работ.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Изучают инструктаж-памятку последовательности действий при проведении анализа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семян однодольных растений</w:t>
            </w:r>
          </w:p>
        </w:tc>
        <w:tc>
          <w:tcPr>
            <w:tcW w:w="3317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Особенности строения семян однодольных растений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Изучение строения семян однодольных растений</w:t>
            </w:r>
          </w:p>
        </w:tc>
        <w:tc>
          <w:tcPr>
            <w:tcW w:w="5029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Закрепляют понятия из предыдущего урока. Применяют инструктаж-памятку последовательности действий при проведении анализа строения семян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rPr>
          <w:trHeight w:val="630"/>
        </w:trPr>
        <w:tc>
          <w:tcPr>
            <w:tcW w:w="691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86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6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Виды корней. Типы корневых систем</w:t>
            </w:r>
          </w:p>
        </w:tc>
        <w:tc>
          <w:tcPr>
            <w:tcW w:w="3317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Функции корня.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Главный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, боковые и придаточные корни. Стержневая и мочковатая корневые системы.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Виды корней. Стержневые и мочковатые корневые системы</w:t>
            </w:r>
          </w:p>
        </w:tc>
        <w:tc>
          <w:tcPr>
            <w:tcW w:w="5029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«главный корень», «боковые корни», «придаточные корни», «стержневая корневая система», «мочковатая корневая система». Анализируют виды корней и типы корневых систем</w:t>
            </w: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rPr>
          <w:trHeight w:val="240"/>
        </w:trPr>
        <w:tc>
          <w:tcPr>
            <w:tcW w:w="691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86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36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корней</w:t>
            </w:r>
          </w:p>
        </w:tc>
        <w:tc>
          <w:tcPr>
            <w:tcW w:w="3317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Участки (зоны) корня. Внешнее и внутреннее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строение корня.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Корневой чехлик и корневые волоски</w:t>
            </w:r>
          </w:p>
        </w:tc>
        <w:tc>
          <w:tcPr>
            <w:tcW w:w="5029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Определяют понятия «корневой чехлик», «корневой волосок», «зона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деления», «зона растяжения», «зона всасывания», «зона проведения». Анализируют строение корня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Условия произрастания и видоизменения корней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Приспособления корней к условиям существования.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Видоизменения корней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«корнеплоды», «корневые клубни», «воздушные корни», «дыхательные корни». Устанавливают причинно-следственные связи между условиями существования и видоизменениями корней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E14B3C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Побег. Почки и их строение. Рост и развитие побега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Побег. Листорасположение. Строение почек. Расположение почек на стебле. Рост и развитие побега.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Строение почек. Расположение почек на стебле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Определяют понятия «побег», «почка», «верхушечная почка», «пазушная почка», придаточная почка», «вегетативная почка», «генеративная почка», «конус нарастания», «узел», «междоузлие», «пазуха листа», «очередное листорасположение», «супротивное листорасположение», «мутовчатое расположение». </w:t>
            </w:r>
            <w:proofErr w:type="gramEnd"/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Анализируют результаты лабораторной работы и наблюдений за ростом и развитием побега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Внешнее строение листа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Внешнее строение листа. Форма листа. Листья простые и сложные. Жилкование листьев.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Листья простые и сложные, их жилкование и листорасположение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«листовая пластинка», «черешок», «черешковый лист», «сидячий лист», «простой лист», «сложный лист», «сетчатое жилкование», «параллельное жилкование», «дуговое жилкование».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Заполняют таблицу по результатам изучения различных листьев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Клеточное строение листа. Видоизменение листьев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кожицы листа, строение мякоти листа. Влияние факторов среды на строение листа. Видоизменения листьев.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Лабораторные работы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кожицы листа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Клеточное строение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листа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Определяют понятия «кожица листа», «устьица», «хлоропласты», «столбчатая ткань листа», «губчатая ткань листа», « мякоть листа», «проводящий пучок», «сосуды», « ситовидные трубки», «волокна», «световые листья», «теневые листья», «видоизменения листьев».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Выполняют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лабораторные работы и обсуждают их результаты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Строение стебля. Многообразие стеблей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Строение стебля. Многообразие стеблей. </w:t>
            </w: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Внутреннее строение ветки дерева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«травянистый стебель», «деревянистый стебель», «прямостоячий стебель», «вьющийся стебель», «лазающий стебель», «ползучий стебель», «чечевички», «пробка», «кора», «луб», «ситовидные трубки», « лубяные волокна», «камбий», «древесина», «сердцевина», «сердцевинные лучи».</w:t>
            </w:r>
            <w:proofErr w:type="gramEnd"/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Выполняют лабораторную работу и обсуждают ее результаты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Видоизменение побегов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Строение и функции видоизмененных побегов. </w:t>
            </w: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Изучение видоизмененных побегов (корневище, клубень, луковица)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</w:t>
            </w:r>
            <w:r w:rsidRPr="00342CEB">
              <w:rPr>
                <w:rFonts w:ascii="Times New Roman" w:hAnsi="Times New Roman"/>
                <w:sz w:val="28"/>
                <w:szCs w:val="28"/>
              </w:rPr>
              <w:tab/>
              <w:t>«видоизмененный побег», «корневище», «клубень», «луковица». Выполняют лабораторную работу и обсуждают ее результаты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Цветок и его строение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Строение цветка. Венчик цветка. Чашечка цветка. Околоцветник. Строение тычинки и пестика. Растения однодомные и двудомные. Формула цветка. </w:t>
            </w: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Изучение строения цветка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«пестик», «тычинка», «лепестки», «венчик», «чашелистики», « чашечка», «цветоножка», «цветоложе», «простой околоцветник», «двойной околоцветник», «тычиночная нить», «пыльник», «рыльце», «столбик», «завязь», «семязачаток», «однодомные растения», «двудомные растения».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Выполняют лабораторную работу и обсуждают ее результаты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Соцветия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Виды соцветий. Значение соцветий.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Лабораторная работа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Ознакомление с различными видами соцветий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Плоды и их классификация Распространение плодов и семян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Строение плодов. Классификация плодов.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Лабораторная работа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Ознакомление с сухими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и сочными плодами Способы распространения 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Определяют понятия «околоплодник», «простые плоды», «сборные плоды», «сухие плоды», «сочные плоды», «односемянные плоды»,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«многосемянные плоды», «ягода», « костянка», «орех», « зерновка», «семянка», «боб», «стручок», «коробочка», «соплодие».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Выполняют лабораторную работу. Анализируют и сравнивают различные плоды. Обсуждают результаты работы</w:t>
            </w:r>
          </w:p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Работают с текстом учебника, коллекциями, гербарными экземплярами. Наблюдают за способами распространения плодов и семян в природе. Готовят сообщение «Способы распространения плодов и семян и их значение для растений»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Обобщение и закрепление знаний по теме. Контроль знаний.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15469" w:type="dxa"/>
            <w:gridSpan w:val="7"/>
          </w:tcPr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sz w:val="28"/>
                <w:szCs w:val="28"/>
              </w:rPr>
              <w:t xml:space="preserve">Раздел 2 </w:t>
            </w:r>
            <w:r w:rsidRPr="00342CEB">
              <w:rPr>
                <w:rFonts w:ascii="Times New Roman" w:hAnsi="Times New Roman"/>
                <w:b/>
                <w:bCs/>
                <w:sz w:val="28"/>
                <w:szCs w:val="28"/>
              </w:rPr>
              <w:t>Жизнь растений (10 часов)</w:t>
            </w: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Минеральное питание растений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Почвенное питание растений. Поглощение воды и минеральных веществ. Управление почвенным питанием растений. Минеральные и органические удобрения. Способы, сроки и дозы внесения удобрений. Вред, наносимый окружающей среде использованием значительных доз удобрений. Меры охраны природной среды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Определяют понятия «минеральное питание», «корневое давление», «почва», «плодородие», «удобрение». Выделяют существенные признаки почвенного питания растений. Объясняют необходимость восполнения запаса питательных веществ в почве путём внесения удобрений. Оценивают вред, </w:t>
            </w:r>
            <w:proofErr w:type="spellStart"/>
            <w:r w:rsidRPr="00342CEB">
              <w:rPr>
                <w:rFonts w:ascii="Times New Roman" w:hAnsi="Times New Roman"/>
                <w:sz w:val="28"/>
                <w:szCs w:val="28"/>
              </w:rPr>
              <w:t>наиносимый</w:t>
            </w:r>
            <w:proofErr w:type="spell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окружающей среде использованием значительных доз удобрений. Приводят доказательства (аргументация) необходимости защиты окружающей среды, соблюдения правил отношения к живой природе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Фотосинтез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Фотосинтез. Хлоропласты, хлорофилл, их роль в фотосинтезе. Управление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фотосинтезом растений: условия, влияющие на интенсивность фотосинтеза. Значение фотосинтеза. Роль растений в образовании и накоплении органических веществ и кислорода на Земле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Выявляют приспособленность растений к использованию света в процессе фотосинтеза. Определяют условия протекания фотосинтеза. Объясняют значение фотосинтеза и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роль растений в природе и жизни человека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Дыхание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Дыхание растений, его сущность. Роль устьиц, чечевичек и межклетников в газообмене у растений. Взаимосвязь процессов дыхания и фотосинтеза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Выделяют существенные признаки дыхания. Объясняют роль дыхания в процессе обмена веществ. Объясняют роли кислорода в процессе дыхания. Раскрывают значение дыхания в жизни растений. Устанавливают взаимосвязь процессов дыхания и фотосинтеза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Испарение воды растениями. Листопад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Экскурсия «Зимние явления в жизни растений»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Испарение воды растениями, его значение. Листопад, его значение. Осенняя окраска листьев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значение испарения воды и листопада в жизни растений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Передвижение воды и питательных веществ в растении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Передвижение веществ в растении. Транспорт веществ как составная часть обмена веществ. Проводящая функция стебля. Передвижение воды, минеральных и органических веществ в растении.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Запасание органических веществ в органах растений, их использование на процессы жизнедеятельности. Защита растений от повреждений. </w:t>
            </w:r>
          </w:p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Передвижение веществ по побегу растения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Объясняют роль транспорта веще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ств в пр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оцессе обмена веществ. Объясняют механизм осуществления проводящей функции стебля. Объясняют особенности передвижения воды, минеральных и органических веществ в растениях. Проводят биологические эксперименты по изучению процессов жизнедеятельности организмов и объясняют их результаты. Приводят доказательства (аргументация) необходимости защиты растений от повреждений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Прорастание семян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Роль семян в жизни растений. Условия, необходимые для прорастания семян. Посев семян. Рост и питание проростков.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Определение всхожести семян растений и их посев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Объясняют роль семян в жизни растений. Выявляют условия, необходимые для прорастания семян. Обосновывают необходимость соблюдения сроков и правил проведения посевных работ 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rPr>
          <w:trHeight w:val="2140"/>
        </w:trPr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Способы размножения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Размножение организмов, его роль в преемственности поколений. Размножение как важнейшее свойство организмов. Способы размножения организмов. Бесполое размножение растений. Половое размножение, его особенности. Половые клетки. Оплодотворение. Значение полового размножения для потомства и эволюции органического мира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Определяют значение размножения в жизни организмов. Характеризуют особенности бесполого размножения. Объясняют значение бесполого размножения. Раскрывают особенности и преимущества полового размножения по сравнению с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бесполым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. Объясняют значение полового размножения для потомства и эволюции органического мира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rPr>
          <w:trHeight w:val="1428"/>
        </w:trPr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Размножение споровых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Размножение водорослей, мхов, папоротников. Половое и бесполое размножение у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споровых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. Чередование поколений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«заросток», «предросток», «зооспора», «спорангий». Объясняют роль условий среды для полового и бесполого размножения, а также значение чередования поколений у споровых растений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Размножение семенных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Размножение голосеменных и покрытосеменных растений. Опыление. Способы опыления. Оплодотворение. Двойное оплодотворение.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Образование плодов и семян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Определение понятий: «пыльца», «пыльцевая трубка», «пыльцевое зерно», «зародышевый мешок», «пыльцевход», «центральная клетка», «двойное оплодотворение», «опыление», «перекрестное опыление», «самоопыление», «искусственное опыление».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Объясняют преимущества семенного размножения перед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споровым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. Сравнивают различные способы опыления и их роли. Объясняют значение оплодотворения и образования плодов и семян. 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24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Вегетативное размножение покрытосеменных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Способы вегетативного размножения.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>Лабораторная работа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Вегетативное размножение комнатных растений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Определяют понятия «черенок», «отпрыск», «отводок», «прививка», «культура тканей», «привой», «подвой».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tab/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15469" w:type="dxa"/>
            <w:gridSpan w:val="7"/>
          </w:tcPr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Классификация растений (6 часов)</w:t>
            </w: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Систематика растений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Основные систематические категории: вид, род, семейство, класс, отдел, царство. Знакомство с классификацией цветковых растений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«вид», «род», «семейство», «класс», «отдел», «царство»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.В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ыделяют признаки, характерные для двудольных и однодольных растений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Признаки, характерные для растений семей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ств Кр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естоцветные и Розоцветные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Выделяют основные особенности растений семей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ств Кр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естоцветные и Розоцветные. Знакомятся с определительными карточками</w:t>
            </w: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Семейства Пасленовые и Бобовые Семейство Сложноцветные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Признаки, характерные для растений семейств Пасленовые и Бобовые Признаки, характерные для растений семейства Сложноцветные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Выделяют основные особенности растений семейств Пасленовые и Бобовые. Определяют растения по карточкам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ыделяют основные особенности растений семейства Сложноцветные. Определяют растения по карточкам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Класс 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Однодольные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. Семейства Злаковые и Лилейные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Признаки, характерные для растений семей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ств Зл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аковые и Лилейные</w:t>
            </w:r>
          </w:p>
        </w:tc>
        <w:tc>
          <w:tcPr>
            <w:tcW w:w="5029" w:type="dxa"/>
          </w:tcPr>
          <w:p w:rsidR="0054424B" w:rsidRPr="00342CEB" w:rsidRDefault="0054424B" w:rsidP="00F23208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Выделяют основные особенности растений семей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ств Зл</w:t>
            </w:r>
            <w:proofErr w:type="gramEnd"/>
            <w:r w:rsidRPr="00342CEB">
              <w:rPr>
                <w:rFonts w:ascii="Times New Roman" w:hAnsi="Times New Roman"/>
                <w:sz w:val="28"/>
                <w:szCs w:val="28"/>
              </w:rPr>
              <w:t>аковые и Лилейные. Определяют растения по карточкам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Важнейшие сельскохозяйственные растения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Экскурсия «Ознакомление с выращиванием растений в защищенном грунте»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Важнейшие сельскохозяйственные растения, агротехника их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возделывания, использование человеком</w:t>
            </w:r>
          </w:p>
        </w:tc>
        <w:tc>
          <w:tcPr>
            <w:tcW w:w="5029" w:type="dxa"/>
          </w:tcPr>
          <w:p w:rsidR="0054424B" w:rsidRPr="00342CEB" w:rsidRDefault="0054424B" w:rsidP="00F23208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Готовят сообщения на основе изучения текста учебника, дополнительной литературы и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материалов Интернета об истории введения в культуру и агротехнике важнейших культурных двудольных и однодольных растений, выращиваемых в местности проживания школьников</w:t>
            </w:r>
          </w:p>
          <w:p w:rsidR="0054424B" w:rsidRPr="00342CEB" w:rsidRDefault="0054424B" w:rsidP="00F23208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36" w:type="dxa"/>
          </w:tcPr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Cs/>
                <w:sz w:val="28"/>
                <w:szCs w:val="28"/>
              </w:rPr>
              <w:t xml:space="preserve">Повторение и обобщение изученного материала по теме </w:t>
            </w: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bCs/>
                <w:sz w:val="28"/>
                <w:szCs w:val="28"/>
              </w:rPr>
              <w:t>«Классификация растений»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F23208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15469" w:type="dxa"/>
            <w:gridSpan w:val="7"/>
          </w:tcPr>
          <w:p w:rsidR="00E962E7" w:rsidRPr="00342CEB" w:rsidRDefault="00E962E7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SchoolBookCSanPin" w:hAnsi="SchoolBookCSanPin"/>
                <w:b/>
                <w:sz w:val="28"/>
                <w:szCs w:val="28"/>
              </w:rPr>
            </w:pPr>
          </w:p>
          <w:p w:rsidR="0054424B" w:rsidRPr="00342CEB" w:rsidRDefault="0054424B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SchoolBookCSanPin" w:hAnsi="SchoolBookCSanPin"/>
                <w:b/>
                <w:sz w:val="28"/>
                <w:szCs w:val="28"/>
              </w:rPr>
            </w:pPr>
            <w:r w:rsidRPr="00342CEB">
              <w:rPr>
                <w:rFonts w:ascii="SchoolBookCSanPin" w:hAnsi="SchoolBookCSanPin"/>
                <w:b/>
                <w:sz w:val="28"/>
                <w:szCs w:val="28"/>
              </w:rPr>
              <w:t>Природные сообщества (</w:t>
            </w:r>
            <w:r w:rsidR="00A829A0" w:rsidRPr="00342CEB">
              <w:rPr>
                <w:rFonts w:ascii="SchoolBookCSanPin" w:hAnsi="SchoolBookCSanPin"/>
                <w:b/>
                <w:sz w:val="28"/>
                <w:szCs w:val="28"/>
              </w:rPr>
              <w:t>4</w:t>
            </w:r>
            <w:r w:rsidR="00E962E7" w:rsidRPr="00342CEB">
              <w:rPr>
                <w:rFonts w:ascii="SchoolBookCSanPin" w:hAnsi="SchoolBookCSanPin"/>
                <w:b/>
                <w:sz w:val="28"/>
                <w:szCs w:val="28"/>
              </w:rPr>
              <w:t xml:space="preserve"> часа)</w:t>
            </w:r>
          </w:p>
          <w:p w:rsidR="00E962E7" w:rsidRPr="00342CEB" w:rsidRDefault="00E962E7" w:rsidP="0054424B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SchoolBookCSanPin" w:hAnsi="SchoolBookCSanPin"/>
                <w:b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Природные сообщества. Взаимосвязи в растительном сообществе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Типы растительных сообществ. Взаимосвязи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понятия «растительное сообщество», «растительность», «</w:t>
            </w:r>
            <w:proofErr w:type="spellStart"/>
            <w:r w:rsidRPr="00342CEB">
              <w:rPr>
                <w:rFonts w:ascii="Times New Roman" w:hAnsi="Times New Roman"/>
                <w:sz w:val="28"/>
                <w:szCs w:val="28"/>
              </w:rPr>
              <w:t>ярусность</w:t>
            </w:r>
            <w:proofErr w:type="spellEnd"/>
            <w:r w:rsidRPr="00342CEB">
              <w:rPr>
                <w:rFonts w:ascii="Times New Roman" w:hAnsi="Times New Roman"/>
                <w:sz w:val="28"/>
                <w:szCs w:val="28"/>
              </w:rPr>
              <w:t>». Характеризуют различные типы растительных сообществ. Устанавливают взаимосвязи в растительном сообществе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CE02EE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Развитие и смена растительных сообществ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Смена растительных сообществ. Типы растительности.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Экскурсия 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Природное сообщество и человек</w:t>
            </w:r>
          </w:p>
        </w:tc>
        <w:tc>
          <w:tcPr>
            <w:tcW w:w="5029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Определяют понятие «смена растительных сообществ». Работают в группах. Подводят итоги экскурсии (отчет)</w:t>
            </w:r>
          </w:p>
        </w:tc>
        <w:tc>
          <w:tcPr>
            <w:tcW w:w="1633" w:type="dxa"/>
          </w:tcPr>
          <w:p w:rsidR="0054424B" w:rsidRPr="00342CEB" w:rsidRDefault="0054424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3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 xml:space="preserve">Влияние хозяйственной деятельности человека на растительный мир. История охраны природы в нашей стране. Роль заповедников и заказников. Рациональное </w:t>
            </w: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природопользование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Определяют понятия «заповедник», «заказник», «рациональное природопользование». Обсуждают отчет по экскурсии. Выбирают задание на лето</w:t>
            </w:r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54424B" w:rsidRPr="00342CEB" w:rsidRDefault="0054424B" w:rsidP="00E14B3C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Экскурсия «Природное сообщество и человек. Фенологические наблюдения за весенними явлениями в природных сообществах</w:t>
            </w:r>
            <w:proofErr w:type="gramStart"/>
            <w:r w:rsidRPr="00342CEB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4424B" w:rsidRPr="00342CEB" w:rsidTr="0054424B">
        <w:tc>
          <w:tcPr>
            <w:tcW w:w="691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86" w:type="dxa"/>
          </w:tcPr>
          <w:p w:rsidR="0054424B" w:rsidRPr="00342CEB" w:rsidRDefault="0054424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36" w:type="dxa"/>
          </w:tcPr>
          <w:p w:rsidR="0054424B" w:rsidRPr="00342CEB" w:rsidRDefault="0054424B" w:rsidP="00E14B3C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342CEB">
              <w:rPr>
                <w:rFonts w:ascii="Times New Roman" w:hAnsi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31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29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3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54424B" w:rsidRPr="00342CEB" w:rsidRDefault="0054424B" w:rsidP="009B5971">
            <w:pPr>
              <w:spacing w:line="226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3394" w:rsidRPr="00342CEB" w:rsidRDefault="0054424B">
      <w:pPr>
        <w:rPr>
          <w:rFonts w:ascii="Times New Roman" w:hAnsi="Times New Roman"/>
          <w:sz w:val="28"/>
          <w:szCs w:val="28"/>
        </w:rPr>
      </w:pPr>
      <w:r w:rsidRPr="00342CE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6D3394" w:rsidRPr="00342CEB" w:rsidSect="00342CEB">
      <w:type w:val="continuous"/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C47"/>
    <w:multiLevelType w:val="hybridMultilevel"/>
    <w:tmpl w:val="F4E0C238"/>
    <w:lvl w:ilvl="0" w:tplc="751E6CA6">
      <w:start w:val="1"/>
      <w:numFmt w:val="decimal"/>
      <w:lvlText w:val="%1."/>
      <w:lvlJc w:val="left"/>
      <w:pPr>
        <w:ind w:left="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F24476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53AAE4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2ACAE8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DC8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DC0A23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4222F2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AC6986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3347B7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23680713"/>
    <w:multiLevelType w:val="hybridMultilevel"/>
    <w:tmpl w:val="385C80BE"/>
    <w:lvl w:ilvl="0" w:tplc="8864D43A">
      <w:start w:val="6"/>
      <w:numFmt w:val="decimal"/>
      <w:lvlText w:val="%1."/>
      <w:lvlJc w:val="left"/>
      <w:pPr>
        <w:ind w:left="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8649BD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BEA4FF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10A948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7D8AFD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B8E62C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EAA919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68E428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77E4D0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337E18C6"/>
    <w:multiLevelType w:val="hybridMultilevel"/>
    <w:tmpl w:val="954AC070"/>
    <w:lvl w:ilvl="0" w:tplc="0266728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F96213"/>
    <w:multiLevelType w:val="hybridMultilevel"/>
    <w:tmpl w:val="2CD8C4FE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520CC"/>
    <w:multiLevelType w:val="hybridMultilevel"/>
    <w:tmpl w:val="D7765114"/>
    <w:lvl w:ilvl="0" w:tplc="81A4E6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FE035C6"/>
    <w:multiLevelType w:val="hybridMultilevel"/>
    <w:tmpl w:val="E4D0AED2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1B6150"/>
    <w:multiLevelType w:val="hybridMultilevel"/>
    <w:tmpl w:val="2CD8C4FE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E7B12"/>
    <w:multiLevelType w:val="hybridMultilevel"/>
    <w:tmpl w:val="41082A44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6045"/>
    <w:rsid w:val="0000072B"/>
    <w:rsid w:val="00132A05"/>
    <w:rsid w:val="002B3C07"/>
    <w:rsid w:val="00342CEB"/>
    <w:rsid w:val="00426045"/>
    <w:rsid w:val="00482AD9"/>
    <w:rsid w:val="0054424B"/>
    <w:rsid w:val="005674EB"/>
    <w:rsid w:val="0066717D"/>
    <w:rsid w:val="006D3394"/>
    <w:rsid w:val="007855C9"/>
    <w:rsid w:val="007B4711"/>
    <w:rsid w:val="007D089F"/>
    <w:rsid w:val="00836428"/>
    <w:rsid w:val="009B5971"/>
    <w:rsid w:val="009B6D30"/>
    <w:rsid w:val="00A21535"/>
    <w:rsid w:val="00A829A0"/>
    <w:rsid w:val="00AA7D75"/>
    <w:rsid w:val="00AC7CE1"/>
    <w:rsid w:val="00B262FE"/>
    <w:rsid w:val="00B61F77"/>
    <w:rsid w:val="00CA45A2"/>
    <w:rsid w:val="00CE02EE"/>
    <w:rsid w:val="00CF26B9"/>
    <w:rsid w:val="00DB4FC7"/>
    <w:rsid w:val="00DC16A2"/>
    <w:rsid w:val="00E14B3C"/>
    <w:rsid w:val="00E500C4"/>
    <w:rsid w:val="00E962E7"/>
    <w:rsid w:val="00EE6F55"/>
    <w:rsid w:val="00F232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77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link w:val="20"/>
    <w:unhideWhenUsed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1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B61F77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rsid w:val="00A215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215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85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08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C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77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1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B61F77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rsid w:val="00A215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215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85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08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C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FD78C-CFF3-4B3C-9D12-6B73A22B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17</Pages>
  <Words>4527</Words>
  <Characters>25809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User</cp:lastModifiedBy>
  <cp:revision>19</cp:revision>
  <cp:lastPrinted>2018-08-31T13:35:00Z</cp:lastPrinted>
  <dcterms:created xsi:type="dcterms:W3CDTF">2013-08-24T15:08:00Z</dcterms:created>
  <dcterms:modified xsi:type="dcterms:W3CDTF">2018-09-04T07:17:00Z</dcterms:modified>
</cp:coreProperties>
</file>